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Ascii"/>
          <w:b/>
          <w:bCs/>
          <w:sz w:val="40"/>
          <w:szCs w:val="48"/>
        </w:rPr>
      </w:pPr>
      <w:r>
        <w:rPr>
          <w:rFonts w:hint="eastAsia" w:asciiTheme="majorAscii"/>
          <w:b/>
          <w:bCs/>
          <w:sz w:val="40"/>
          <w:szCs w:val="48"/>
        </w:rPr>
        <w:t>Standard china cheap rubber golf iron grip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MATERIAL:RUBBER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SIZE:STANDARD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LOGO:OEM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COLOR:CUSTOM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CORE:0.58/0.60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LENGTH:267MM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WELCOME OEM DESIGN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hAnsi="sans-serif" w:eastAsia="sans-serif" w:cs="sans-serif" w:asciiTheme="minorAscii"/>
          <w:i w:val="0"/>
          <w:caps w:val="0"/>
          <w:color w:val="000000"/>
          <w:spacing w:val="0"/>
          <w:sz w:val="24"/>
          <w:szCs w:val="24"/>
        </w:rPr>
        <w:t>TIMELY DELIVERY WITH COMPETITIVE FACTORY PRICES.</w:t>
      </w:r>
    </w:p>
    <w:p>
      <w:pPr>
        <w:rPr>
          <w:rFonts w:hAnsi="宋体" w:eastAsia="宋体" w:cs="宋体" w:asciiTheme="minorAscii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52850" cy="3460115"/>
            <wp:effectExtent l="0" t="0" r="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460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hAnsi="宋体" w:eastAsia="宋体" w:cs="宋体" w:asciiTheme="minorAscii"/>
          <w:sz w:val="24"/>
          <w:szCs w:val="24"/>
          <w:lang w:val="en-US" w:eastAsia="zh-CN"/>
        </w:rPr>
      </w:pPr>
      <w:r>
        <w:rPr>
          <w:rFonts w:hint="eastAsia" w:hAnsi="宋体" w:eastAsia="宋体" w:cs="宋体" w:asciiTheme="minorAscii"/>
          <w:sz w:val="24"/>
          <w:szCs w:val="24"/>
          <w:lang w:val="en-US" w:eastAsia="zh-CN"/>
        </w:rPr>
        <w:t>More information please click:www.tt-golf.com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1386D"/>
    <w:rsid w:val="7141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2019-02-21T06:27:00Z</dcterms:created>
  <dc:creator>阿姣姣</dc:creator>
  <cp:lastModifiedBy>阿姣姣</cp:lastModifiedBy>
  <dcterms:modified xsi:type="dcterms:W3CDTF">2019-02-21T06:30:59Z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